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84" w:rsidRDefault="004D71AA" w:rsidP="00CA4F84">
      <w:pPr>
        <w:ind w:left="4956" w:firstLine="708"/>
      </w:pPr>
      <w:r>
        <w:t>Приложение № 4.1.</w:t>
      </w:r>
      <w:bookmarkStart w:id="0" w:name="_GoBack"/>
      <w:bookmarkEnd w:id="0"/>
      <w:r w:rsidR="00CA4F84">
        <w:t xml:space="preserve"> </w:t>
      </w:r>
    </w:p>
    <w:p w:rsidR="00CA4F84" w:rsidRDefault="00CA4F84" w:rsidP="00CA4F84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</w:t>
      </w:r>
      <w:r>
        <w:tab/>
        <w:t xml:space="preserve">Совета народных депутатов «О </w:t>
      </w:r>
      <w:r>
        <w:tab/>
        <w:t xml:space="preserve">бюджете </w:t>
      </w:r>
      <w:proofErr w:type="spellStart"/>
      <w:r>
        <w:t>Унечского</w:t>
      </w:r>
      <w:proofErr w:type="spellEnd"/>
      <w:r>
        <w:t xml:space="preserve"> </w:t>
      </w:r>
      <w:r>
        <w:tab/>
        <w:t xml:space="preserve">муниципального </w:t>
      </w:r>
      <w:r>
        <w:tab/>
        <w:t xml:space="preserve">района </w:t>
      </w:r>
      <w:r>
        <w:tab/>
        <w:t xml:space="preserve">Брянской области на 2020 </w:t>
      </w:r>
      <w:r>
        <w:tab/>
        <w:t xml:space="preserve">год и на </w:t>
      </w:r>
      <w:r>
        <w:tab/>
        <w:t xml:space="preserve">плановый период 2021 и 2022 </w:t>
      </w:r>
      <w:r>
        <w:tab/>
        <w:t>годов»</w:t>
      </w:r>
    </w:p>
    <w:p w:rsidR="00CA4F84" w:rsidRDefault="00CA4F84" w:rsidP="00CA4F84">
      <w:pPr>
        <w:ind w:left="4956" w:firstLine="708"/>
      </w:pPr>
    </w:p>
    <w:p w:rsidR="00CA4F84" w:rsidRDefault="00CA4F84" w:rsidP="00CA4F84">
      <w:pPr>
        <w:ind w:left="5760"/>
      </w:pPr>
    </w:p>
    <w:p w:rsidR="00ED58EC" w:rsidRPr="004003CF" w:rsidRDefault="00ED58EC" w:rsidP="00ED2C50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</w:t>
      </w:r>
      <w:r w:rsidR="00326D37" w:rsidRPr="00326D37">
        <w:rPr>
          <w:sz w:val="28"/>
          <w:szCs w:val="28"/>
        </w:rPr>
        <w:t xml:space="preserve">бюджета </w:t>
      </w:r>
      <w:proofErr w:type="spellStart"/>
      <w:r w:rsidR="00326D37" w:rsidRPr="00326D37">
        <w:rPr>
          <w:sz w:val="28"/>
          <w:szCs w:val="28"/>
        </w:rPr>
        <w:t>Унечского</w:t>
      </w:r>
      <w:proofErr w:type="spellEnd"/>
      <w:r w:rsidR="00326D37" w:rsidRPr="00326D37">
        <w:rPr>
          <w:sz w:val="28"/>
          <w:szCs w:val="28"/>
        </w:rPr>
        <w:t xml:space="preserve"> </w:t>
      </w:r>
      <w:r w:rsidR="00326D37" w:rsidRPr="00326D37">
        <w:rPr>
          <w:sz w:val="28"/>
          <w:szCs w:val="28"/>
        </w:rPr>
        <w:tab/>
        <w:t>муниципального района Брянской области</w:t>
      </w:r>
      <w:r w:rsidRPr="00326D37">
        <w:rPr>
          <w:sz w:val="28"/>
          <w:szCs w:val="28"/>
        </w:rPr>
        <w:t>,</w:t>
      </w:r>
      <w:r w:rsidRPr="004003CF">
        <w:rPr>
          <w:sz w:val="28"/>
          <w:szCs w:val="28"/>
        </w:rPr>
        <w:t xml:space="preserve"> закрепленные за главными</w:t>
      </w:r>
      <w:r w:rsidR="00ED2C50">
        <w:rPr>
          <w:sz w:val="28"/>
          <w:szCs w:val="28"/>
        </w:rPr>
        <w:t xml:space="preserve"> </w:t>
      </w:r>
      <w:r w:rsidRPr="004003CF">
        <w:rPr>
          <w:sz w:val="28"/>
          <w:szCs w:val="28"/>
        </w:rPr>
        <w:t xml:space="preserve">администраторами доходов бюджета – органами </w:t>
      </w:r>
      <w:r w:rsidR="00C3719B">
        <w:rPr>
          <w:sz w:val="28"/>
          <w:szCs w:val="28"/>
        </w:rPr>
        <w:t>государственной власти Брянской области и созданными ими государственными учреждениями</w:t>
      </w:r>
    </w:p>
    <w:p w:rsidR="00ED58EC" w:rsidRPr="00BB50C7" w:rsidRDefault="00ED58EC" w:rsidP="00ED2C50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184DAF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 xml:space="preserve">Наименование главного  администратора и закрепленные источники доходов </w:t>
            </w:r>
            <w:r w:rsidR="00F971CE">
              <w:rPr>
                <w:lang w:eastAsia="en-US"/>
              </w:rPr>
              <w:t xml:space="preserve">местных </w:t>
            </w:r>
            <w:r w:rsidRPr="00BB50C7">
              <w:rPr>
                <w:lang w:eastAsia="en-US"/>
              </w:rPr>
              <w:t xml:space="preserve">бюджетов </w:t>
            </w:r>
          </w:p>
        </w:tc>
      </w:tr>
      <w:tr w:rsidR="00ED58EC" w:rsidRPr="00BB50C7" w:rsidTr="00184DAF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 xml:space="preserve">доходов </w:t>
            </w:r>
            <w:r w:rsidR="00F971CE">
              <w:rPr>
                <w:bCs/>
                <w:lang w:eastAsia="en-US"/>
              </w:rPr>
              <w:t xml:space="preserve">местных </w:t>
            </w:r>
            <w:r w:rsidRPr="00BB50C7">
              <w:rPr>
                <w:bCs/>
                <w:lang w:eastAsia="en-US"/>
              </w:rPr>
              <w:t xml:space="preserve">бюджетов 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184DAF">
            <w:pPr>
              <w:rPr>
                <w:lang w:eastAsia="en-US"/>
              </w:rPr>
            </w:pPr>
          </w:p>
        </w:tc>
      </w:tr>
      <w:tr w:rsidR="00ED58EC" w:rsidRPr="00BB50C7" w:rsidTr="00184DAF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F971CE" w:rsidRDefault="00F971CE" w:rsidP="00184DAF">
            <w:pPr>
              <w:pStyle w:val="6"/>
              <w:jc w:val="center"/>
              <w:rPr>
                <w:b/>
                <w:lang w:eastAsia="en-US"/>
              </w:rPr>
            </w:pPr>
            <w:r w:rsidRPr="00F971CE">
              <w:rPr>
                <w:b/>
                <w:lang w:eastAsia="en-US"/>
              </w:rPr>
              <w:t>Департамент региональной безопасности Брянской области</w:t>
            </w:r>
          </w:p>
        </w:tc>
      </w:tr>
      <w:tr w:rsidR="0020768F" w:rsidRPr="00BB50C7" w:rsidTr="00184DAF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290CEC">
                <w:rPr>
                  <w:rFonts w:eastAsiaTheme="minorHAnsi"/>
                  <w:lang w:eastAsia="en-US"/>
                </w:rPr>
                <w:t>Главой 5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290CEC">
                <w:rPr>
                  <w:rFonts w:eastAsiaTheme="minorHAnsi"/>
                  <w:lang w:eastAsia="en-US"/>
                </w:rPr>
                <w:t>Главой 6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290CEC">
                <w:rPr>
                  <w:rFonts w:eastAsiaTheme="minorHAnsi"/>
                  <w:lang w:eastAsia="en-US"/>
                </w:rPr>
                <w:t>Главой 7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290CEC">
                <w:rPr>
                  <w:rFonts w:eastAsiaTheme="minorHAnsi"/>
                  <w:lang w:eastAsia="en-US"/>
                </w:rPr>
                <w:t>Главой 20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AF" w:rsidRPr="00290CEC" w:rsidRDefault="00184DAF" w:rsidP="00184D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 </w:t>
            </w:r>
            <w:proofErr w:type="spellStart"/>
            <w:r w:rsidRPr="0086067E">
              <w:rPr>
                <w:b/>
              </w:rPr>
              <w:t>Унечского</w:t>
            </w:r>
            <w:proofErr w:type="spellEnd"/>
            <w:r w:rsidRPr="0086067E">
              <w:rPr>
                <w:b/>
              </w:rPr>
              <w:t xml:space="preserve"> муниципального района Брянской </w:t>
            </w:r>
            <w:proofErr w:type="gramStart"/>
            <w:r w:rsidRPr="0086067E">
              <w:rPr>
                <w:b/>
              </w:rPr>
              <w:t>области</w:t>
            </w:r>
            <w:proofErr w:type="gramEnd"/>
            <w:r>
              <w:rPr>
                <w:b/>
              </w:rPr>
              <w:t xml:space="preserve"> </w:t>
            </w:r>
            <w:r w:rsidRPr="000F6717">
              <w:rPr>
                <w:b/>
                <w:bCs/>
                <w:szCs w:val="28"/>
              </w:rPr>
              <w:t xml:space="preserve">которые может осуществляться главными администраторами </w:t>
            </w:r>
            <w:r w:rsidRPr="000F6717">
              <w:rPr>
                <w:b/>
                <w:bCs/>
                <w:szCs w:val="28"/>
              </w:rPr>
              <w:lastRenderedPageBreak/>
              <w:t>доходов местного бюджета  в пределах их  компетенции *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18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21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1333C7" w:rsidRDefault="001333C7" w:rsidP="001333C7">
      <w:pPr>
        <w:autoSpaceDE w:val="0"/>
        <w:autoSpaceDN w:val="0"/>
        <w:adjustRightInd w:val="0"/>
        <w:spacing w:before="20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*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803 Администрация Губернатора Брянской области и Правительства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804 Государственная жилищная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805 Управление ветеринарии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806 Государственная строительная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808 Департамент природных ресурсов и экологии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823 Управление государственного регулирования тарифов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830 Управление мировой юстиции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842 Департамент региональной безопасности Брянской области</w:t>
      </w:r>
    </w:p>
    <w:sectPr w:rsidR="001333C7" w:rsidRPr="0013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55DCF"/>
    <w:rsid w:val="001333C7"/>
    <w:rsid w:val="00133A6A"/>
    <w:rsid w:val="00184DAF"/>
    <w:rsid w:val="001E29BE"/>
    <w:rsid w:val="0020768F"/>
    <w:rsid w:val="00290CEC"/>
    <w:rsid w:val="002D4606"/>
    <w:rsid w:val="00326D37"/>
    <w:rsid w:val="0036584E"/>
    <w:rsid w:val="003856BE"/>
    <w:rsid w:val="00392C2C"/>
    <w:rsid w:val="004A5A4A"/>
    <w:rsid w:val="004D71AA"/>
    <w:rsid w:val="0054198F"/>
    <w:rsid w:val="00897EE6"/>
    <w:rsid w:val="008F406C"/>
    <w:rsid w:val="00C3719B"/>
    <w:rsid w:val="00CA4F84"/>
    <w:rsid w:val="00D75F3A"/>
    <w:rsid w:val="00E32F37"/>
    <w:rsid w:val="00ED2C50"/>
    <w:rsid w:val="00ED58EC"/>
    <w:rsid w:val="00F47988"/>
    <w:rsid w:val="00F971CE"/>
    <w:rsid w:val="00FB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13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6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25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20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4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3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4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26</cp:revision>
  <dcterms:created xsi:type="dcterms:W3CDTF">2015-11-21T13:11:00Z</dcterms:created>
  <dcterms:modified xsi:type="dcterms:W3CDTF">2019-11-28T07:29:00Z</dcterms:modified>
</cp:coreProperties>
</file>